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0B2312" w:rsidP="00481A94">
      <w:pPr>
        <w:pStyle w:val="Title"/>
        <w:rPr>
          <w:sz w:val="24"/>
          <w:szCs w:val="24"/>
        </w:rPr>
      </w:pPr>
      <w:r w:rsidRPr="000B2312">
        <w:rPr>
          <w:sz w:val="24"/>
          <w:szCs w:val="24"/>
        </w:rPr>
        <w:t>ПОСТАНОВЛЕНИЕ</w:t>
      </w:r>
    </w:p>
    <w:p w:rsidR="00FA36C9" w:rsidRPr="000B2312" w:rsidP="003364FF">
      <w:pPr>
        <w:spacing w:after="0" w:line="240" w:lineRule="auto"/>
        <w:jc w:val="center"/>
        <w:rPr>
          <w:rFonts w:ascii="Times New Roman" w:hAnsi="Times New Roman" w:cs="Times New Roman"/>
          <w:sz w:val="24"/>
          <w:szCs w:val="24"/>
        </w:rPr>
      </w:pPr>
      <w:r w:rsidRPr="000B2312">
        <w:rPr>
          <w:rFonts w:ascii="Times New Roman" w:hAnsi="Times New Roman" w:cs="Times New Roman"/>
          <w:sz w:val="24"/>
          <w:szCs w:val="24"/>
        </w:rPr>
        <w:t>о назначении административного наказания</w:t>
      </w:r>
    </w:p>
    <w:p w:rsidR="00FA36C9" w:rsidRPr="000B2312" w:rsidP="003364FF">
      <w:pPr>
        <w:spacing w:after="0" w:line="240" w:lineRule="auto"/>
        <w:jc w:val="center"/>
        <w:rPr>
          <w:rFonts w:ascii="Times New Roman" w:hAnsi="Times New Roman" w:cs="Times New Roman"/>
          <w:sz w:val="24"/>
          <w:szCs w:val="24"/>
        </w:rPr>
      </w:pPr>
    </w:p>
    <w:p w:rsidR="00FA36C9" w:rsidRPr="000B2312" w:rsidP="00DF2B67">
      <w:pPr>
        <w:spacing w:after="0" w:line="240" w:lineRule="auto"/>
        <w:rPr>
          <w:rFonts w:ascii="Times New Roman" w:hAnsi="Times New Roman" w:cs="Times New Roman"/>
          <w:sz w:val="24"/>
          <w:szCs w:val="24"/>
        </w:rPr>
      </w:pPr>
      <w:r w:rsidRPr="000B2312">
        <w:rPr>
          <w:rFonts w:ascii="Times New Roman" w:hAnsi="Times New Roman" w:cs="Times New Roman"/>
          <w:sz w:val="24"/>
          <w:szCs w:val="24"/>
        </w:rPr>
        <w:t xml:space="preserve">г. Когалым </w:t>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sidR="0026718A">
        <w:rPr>
          <w:rFonts w:ascii="Times New Roman" w:hAnsi="Times New Roman" w:cs="Times New Roman"/>
          <w:sz w:val="24"/>
          <w:szCs w:val="24"/>
        </w:rPr>
        <w:t xml:space="preserve">             </w:t>
      </w:r>
      <w:r w:rsidRPr="000B2312" w:rsidR="005C6B17">
        <w:rPr>
          <w:rFonts w:ascii="Times New Roman" w:hAnsi="Times New Roman" w:cs="Times New Roman"/>
          <w:sz w:val="24"/>
          <w:szCs w:val="24"/>
        </w:rPr>
        <w:t xml:space="preserve">  </w:t>
      </w:r>
      <w:r w:rsidRPr="000B2312" w:rsidR="00AF0A49">
        <w:rPr>
          <w:rFonts w:ascii="Times New Roman" w:hAnsi="Times New Roman" w:cs="Times New Roman"/>
          <w:sz w:val="24"/>
          <w:szCs w:val="24"/>
        </w:rPr>
        <w:t xml:space="preserve">      </w:t>
      </w:r>
      <w:r w:rsidRPr="000B2312" w:rsidR="0074310B">
        <w:rPr>
          <w:rFonts w:ascii="Times New Roman" w:hAnsi="Times New Roman" w:cs="Times New Roman"/>
          <w:sz w:val="24"/>
          <w:szCs w:val="24"/>
        </w:rPr>
        <w:t xml:space="preserve"> </w:t>
      </w:r>
      <w:r w:rsidRPr="000B2312" w:rsidR="00BB4CBE">
        <w:rPr>
          <w:rFonts w:ascii="Times New Roman" w:hAnsi="Times New Roman" w:cs="Times New Roman"/>
          <w:sz w:val="24"/>
          <w:szCs w:val="24"/>
        </w:rPr>
        <w:t xml:space="preserve">     </w:t>
      </w:r>
      <w:r w:rsidRPr="000B2312" w:rsidR="005B731B">
        <w:rPr>
          <w:rFonts w:ascii="Times New Roman" w:hAnsi="Times New Roman" w:cs="Times New Roman"/>
          <w:sz w:val="24"/>
          <w:szCs w:val="24"/>
        </w:rPr>
        <w:t>1</w:t>
      </w:r>
      <w:r w:rsidRPr="000B2312" w:rsidR="00BB4CBE">
        <w:rPr>
          <w:rFonts w:ascii="Times New Roman" w:hAnsi="Times New Roman" w:cs="Times New Roman"/>
          <w:sz w:val="24"/>
          <w:szCs w:val="24"/>
        </w:rPr>
        <w:t>3 января</w:t>
      </w:r>
      <w:r w:rsidRPr="000B2312" w:rsidR="00C834D9">
        <w:rPr>
          <w:rFonts w:ascii="Times New Roman" w:hAnsi="Times New Roman" w:cs="Times New Roman"/>
          <w:sz w:val="24"/>
          <w:szCs w:val="24"/>
        </w:rPr>
        <w:t xml:space="preserve"> </w:t>
      </w:r>
      <w:r w:rsidRPr="000B2312" w:rsidR="00CF7C80">
        <w:rPr>
          <w:rFonts w:ascii="Times New Roman" w:hAnsi="Times New Roman" w:cs="Times New Roman"/>
          <w:sz w:val="24"/>
          <w:szCs w:val="24"/>
        </w:rPr>
        <w:t>202</w:t>
      </w:r>
      <w:r w:rsidRPr="000B2312" w:rsidR="00AA1BC8">
        <w:rPr>
          <w:rFonts w:ascii="Times New Roman" w:hAnsi="Times New Roman" w:cs="Times New Roman"/>
          <w:sz w:val="24"/>
          <w:szCs w:val="24"/>
        </w:rPr>
        <w:t>5</w:t>
      </w:r>
      <w:r w:rsidRPr="000B2312" w:rsidR="00C107D2">
        <w:rPr>
          <w:rFonts w:ascii="Times New Roman" w:hAnsi="Times New Roman" w:cs="Times New Roman"/>
          <w:sz w:val="24"/>
          <w:szCs w:val="24"/>
        </w:rPr>
        <w:t xml:space="preserve"> </w:t>
      </w:r>
      <w:r w:rsidRPr="000B2312">
        <w:rPr>
          <w:rFonts w:ascii="Times New Roman" w:hAnsi="Times New Roman" w:cs="Times New Roman"/>
          <w:sz w:val="24"/>
          <w:szCs w:val="24"/>
        </w:rPr>
        <w:t>года</w:t>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r>
      <w:r w:rsidRPr="000B2312">
        <w:rPr>
          <w:rFonts w:ascii="Times New Roman" w:hAnsi="Times New Roman" w:cs="Times New Roman"/>
          <w:sz w:val="24"/>
          <w:szCs w:val="24"/>
        </w:rPr>
        <w:tab/>
        <w:t xml:space="preserve">     </w:t>
      </w:r>
    </w:p>
    <w:p w:rsidR="009640F2" w:rsidRPr="000B2312" w:rsidP="003364FF">
      <w:pPr>
        <w:spacing w:after="0" w:line="240" w:lineRule="auto"/>
        <w:ind w:firstLine="567"/>
        <w:jc w:val="both"/>
        <w:rPr>
          <w:rFonts w:ascii="Times New Roman" w:hAnsi="Times New Roman" w:cs="Times New Roman"/>
          <w:sz w:val="24"/>
          <w:szCs w:val="24"/>
        </w:rPr>
      </w:pPr>
      <w:r w:rsidRPr="000B2312">
        <w:rPr>
          <w:rFonts w:ascii="Times New Roman" w:eastAsia="Times New Roman" w:hAnsi="Times New Roman" w:cs="Times New Roman"/>
          <w:sz w:val="24"/>
          <w:szCs w:val="24"/>
        </w:rPr>
        <w:t>М</w:t>
      </w:r>
      <w:r w:rsidRPr="000B2312" w:rsidR="003A059E">
        <w:rPr>
          <w:rFonts w:ascii="Times New Roman" w:eastAsia="Times New Roman" w:hAnsi="Times New Roman" w:cs="Times New Roman"/>
          <w:sz w:val="24"/>
          <w:szCs w:val="24"/>
        </w:rPr>
        <w:t xml:space="preserve">ировой судья судебного участка №2 Когалымского судебного района Ханты-Мансийского автономного округа – Югры Красников Семен Сергеевич (Ханты-Мансийский автономный округ – Югра, г. Когалым, </w:t>
      </w:r>
      <w:r w:rsidRPr="000B2312" w:rsidR="003A059E">
        <w:rPr>
          <w:rFonts w:ascii="Times New Roman" w:eastAsia="Times New Roman" w:hAnsi="Times New Roman" w:cs="Times New Roman"/>
          <w:sz w:val="24"/>
          <w:szCs w:val="24"/>
        </w:rPr>
        <w:t>ул.Мира</w:t>
      </w:r>
      <w:r w:rsidRPr="000B2312" w:rsidR="003A059E">
        <w:rPr>
          <w:rFonts w:ascii="Times New Roman" w:eastAsia="Times New Roman" w:hAnsi="Times New Roman" w:cs="Times New Roman"/>
          <w:sz w:val="24"/>
          <w:szCs w:val="24"/>
        </w:rPr>
        <w:t>, д.24),</w:t>
      </w:r>
      <w:r w:rsidRPr="000B2312">
        <w:rPr>
          <w:rFonts w:ascii="Times New Roman" w:hAnsi="Times New Roman" w:cs="Times New Roman"/>
          <w:sz w:val="24"/>
          <w:szCs w:val="24"/>
        </w:rPr>
        <w:t xml:space="preserve"> </w:t>
      </w:r>
    </w:p>
    <w:p w:rsidR="00BB4CBE" w:rsidP="00BB4CBE">
      <w:pPr>
        <w:pStyle w:val="BodyTextIndent2"/>
        <w:rPr>
          <w:sz w:val="24"/>
          <w:szCs w:val="24"/>
        </w:rPr>
      </w:pPr>
      <w:r w:rsidRPr="000B2312">
        <w:rPr>
          <w:sz w:val="24"/>
          <w:szCs w:val="24"/>
        </w:rPr>
        <w:t xml:space="preserve">рассмотрев дело об административном правонарушении в </w:t>
      </w:r>
      <w:r w:rsidRPr="000B2312" w:rsidR="00046276">
        <w:rPr>
          <w:sz w:val="24"/>
          <w:szCs w:val="24"/>
        </w:rPr>
        <w:t xml:space="preserve">отношении </w:t>
      </w:r>
      <w:r w:rsidRPr="000B2312">
        <w:rPr>
          <w:sz w:val="24"/>
          <w:szCs w:val="24"/>
        </w:rPr>
        <w:t xml:space="preserve">Халилова </w:t>
      </w:r>
      <w:r w:rsidRPr="000B2312">
        <w:rPr>
          <w:sz w:val="24"/>
          <w:szCs w:val="24"/>
        </w:rPr>
        <w:t>Габила</w:t>
      </w:r>
      <w:r w:rsidRPr="000B2312">
        <w:rPr>
          <w:sz w:val="24"/>
          <w:szCs w:val="24"/>
        </w:rPr>
        <w:t xml:space="preserve"> </w:t>
      </w:r>
      <w:r w:rsidRPr="000B2312">
        <w:rPr>
          <w:sz w:val="24"/>
          <w:szCs w:val="24"/>
        </w:rPr>
        <w:t>Алибала</w:t>
      </w:r>
      <w:r w:rsidRPr="000B2312">
        <w:rPr>
          <w:sz w:val="24"/>
          <w:szCs w:val="24"/>
        </w:rPr>
        <w:t xml:space="preserve"> </w:t>
      </w:r>
      <w:r w:rsidRPr="000B2312">
        <w:rPr>
          <w:sz w:val="24"/>
          <w:szCs w:val="24"/>
        </w:rPr>
        <w:t>оглы</w:t>
      </w:r>
      <w:r w:rsidRPr="000B2312">
        <w:rPr>
          <w:sz w:val="24"/>
          <w:szCs w:val="24"/>
        </w:rPr>
        <w:t xml:space="preserve">, </w:t>
      </w:r>
      <w:r w:rsidR="0096774E">
        <w:rPr>
          <w:sz w:val="24"/>
          <w:szCs w:val="24"/>
        </w:rPr>
        <w:t>*</w:t>
      </w:r>
      <w:r w:rsidRPr="000B2312">
        <w:rPr>
          <w:sz w:val="24"/>
          <w:szCs w:val="24"/>
        </w:rPr>
        <w:t xml:space="preserve">, </w:t>
      </w:r>
      <w:r w:rsidRPr="000B2312" w:rsidR="00F176F7">
        <w:rPr>
          <w:sz w:val="24"/>
          <w:szCs w:val="24"/>
        </w:rPr>
        <w:t xml:space="preserve">в частности </w:t>
      </w:r>
      <w:r w:rsidRPr="000B2312">
        <w:rPr>
          <w:sz w:val="24"/>
          <w:szCs w:val="24"/>
        </w:rPr>
        <w:t>привлекаемо</w:t>
      </w:r>
      <w:r w:rsidRPr="000B2312" w:rsidR="00F176F7">
        <w:rPr>
          <w:sz w:val="24"/>
          <w:szCs w:val="24"/>
        </w:rPr>
        <w:t>го</w:t>
      </w:r>
      <w:r w:rsidRPr="000B2312">
        <w:rPr>
          <w:sz w:val="24"/>
          <w:szCs w:val="24"/>
        </w:rPr>
        <w:t xml:space="preserve"> к административной ответственности по ч. 1 ст.15.6 КоАП РФ,</w:t>
      </w:r>
    </w:p>
    <w:p w:rsidR="00DA4F75" w:rsidRPr="000B2312" w:rsidP="00BB4CBE">
      <w:pPr>
        <w:pStyle w:val="BodyTextIndent2"/>
        <w:rPr>
          <w:sz w:val="24"/>
          <w:szCs w:val="24"/>
        </w:rPr>
      </w:pPr>
    </w:p>
    <w:p w:rsidR="00BB4CBE" w:rsidRPr="000B2312" w:rsidP="00BB4CBE">
      <w:pPr>
        <w:shd w:val="clear" w:color="auto" w:fill="FFFFFF"/>
        <w:spacing w:after="0" w:line="240" w:lineRule="auto"/>
        <w:ind w:left="5" w:firstLine="567"/>
        <w:jc w:val="center"/>
        <w:rPr>
          <w:rFonts w:ascii="Times New Roman" w:hAnsi="Times New Roman" w:cs="Times New Roman"/>
          <w:sz w:val="24"/>
          <w:szCs w:val="24"/>
        </w:rPr>
      </w:pPr>
      <w:r w:rsidRPr="000B2312">
        <w:rPr>
          <w:rFonts w:ascii="Times New Roman" w:hAnsi="Times New Roman" w:cs="Times New Roman"/>
          <w:sz w:val="24"/>
          <w:szCs w:val="24"/>
        </w:rPr>
        <w:t>УСТАНОВИЛ:</w:t>
      </w:r>
    </w:p>
    <w:p w:rsidR="00BB4CBE" w:rsidRPr="000B2312" w:rsidP="00BB4CBE">
      <w:pPr>
        <w:shd w:val="clear" w:color="auto" w:fill="FFFFFF"/>
        <w:tabs>
          <w:tab w:val="left" w:pos="7092"/>
        </w:tabs>
        <w:spacing w:after="0" w:line="240" w:lineRule="auto"/>
        <w:ind w:left="5" w:firstLine="567"/>
        <w:rPr>
          <w:rFonts w:ascii="Times New Roman" w:hAnsi="Times New Roman" w:cs="Times New Roman"/>
          <w:sz w:val="24"/>
          <w:szCs w:val="24"/>
        </w:rPr>
      </w:pPr>
      <w:r w:rsidRPr="000B2312">
        <w:rPr>
          <w:rFonts w:ascii="Times New Roman" w:hAnsi="Times New Roman" w:cs="Times New Roman"/>
          <w:sz w:val="24"/>
          <w:szCs w:val="24"/>
        </w:rPr>
        <w:tab/>
      </w:r>
    </w:p>
    <w:p w:rsidR="001B5D79" w:rsidRPr="000B2312" w:rsidP="00BB4CBE">
      <w:pPr>
        <w:pStyle w:val="BodyTextIndent2"/>
        <w:rPr>
          <w:rFonts w:eastAsia="Times New Roman"/>
          <w:sz w:val="24"/>
          <w:szCs w:val="24"/>
        </w:rPr>
      </w:pPr>
      <w:r w:rsidRPr="000B2312">
        <w:rPr>
          <w:sz w:val="24"/>
          <w:szCs w:val="24"/>
        </w:rPr>
        <w:t>Халилов Г.А., являясь директором</w:t>
      </w:r>
      <w:r w:rsidRPr="000B2312">
        <w:rPr>
          <w:rFonts w:eastAsia="Times New Roman"/>
          <w:sz w:val="24"/>
          <w:szCs w:val="24"/>
        </w:rPr>
        <w:t xml:space="preserve"> </w:t>
      </w:r>
      <w:r w:rsidRPr="000B2312">
        <w:rPr>
          <w:sz w:val="24"/>
          <w:szCs w:val="24"/>
        </w:rPr>
        <w:t>ООО «Фортуна-Н»</w:t>
      </w:r>
      <w:r w:rsidRPr="000B2312">
        <w:rPr>
          <w:sz w:val="24"/>
          <w:szCs w:val="24"/>
        </w:rPr>
        <w:t xml:space="preserve">, </w:t>
      </w:r>
      <w:r w:rsidRPr="000B2312">
        <w:rPr>
          <w:rFonts w:eastAsia="Times New Roman"/>
          <w:sz w:val="24"/>
          <w:szCs w:val="24"/>
        </w:rPr>
        <w:t>действующ</w:t>
      </w:r>
      <w:r w:rsidRPr="000B2312" w:rsidR="00C279BA">
        <w:rPr>
          <w:rFonts w:eastAsia="Times New Roman"/>
          <w:sz w:val="24"/>
          <w:szCs w:val="24"/>
        </w:rPr>
        <w:t>ий</w:t>
      </w:r>
      <w:r w:rsidRPr="000B2312">
        <w:rPr>
          <w:rFonts w:eastAsia="Times New Roman"/>
          <w:sz w:val="24"/>
          <w:szCs w:val="24"/>
        </w:rPr>
        <w:t xml:space="preserve"> от имени юридического лица, что подтверждается выпиской из Единого государственного реест</w:t>
      </w:r>
      <w:r w:rsidRPr="000B2312" w:rsidR="00016E73">
        <w:rPr>
          <w:rFonts w:eastAsia="Times New Roman"/>
          <w:sz w:val="24"/>
          <w:szCs w:val="24"/>
        </w:rPr>
        <w:t>ра юридических лиц, не исполнил</w:t>
      </w:r>
      <w:r w:rsidRPr="000B2312">
        <w:rPr>
          <w:rFonts w:eastAsia="Times New Roman"/>
          <w:sz w:val="24"/>
          <w:szCs w:val="24"/>
        </w:rPr>
        <w:t xml:space="preserve"> </w:t>
      </w:r>
      <w:r w:rsidRPr="000B2312">
        <w:rPr>
          <w:rFonts w:eastAsia="Times New Roman"/>
          <w:spacing w:val="-1"/>
          <w:sz w:val="24"/>
          <w:szCs w:val="24"/>
        </w:rPr>
        <w:t>установленную п.п.5 п.1 ст.23 НК РФ, обязанность по своевременному предоставлению бухгалтерской отчетности за 202</w:t>
      </w:r>
      <w:r w:rsidRPr="000B2312" w:rsidR="0074310B">
        <w:rPr>
          <w:rFonts w:eastAsia="Times New Roman"/>
          <w:spacing w:val="-1"/>
          <w:sz w:val="24"/>
          <w:szCs w:val="24"/>
        </w:rPr>
        <w:t>4</w:t>
      </w:r>
      <w:r w:rsidRPr="000B2312">
        <w:rPr>
          <w:rFonts w:eastAsia="Times New Roman"/>
          <w:spacing w:val="-1"/>
          <w:sz w:val="24"/>
          <w:szCs w:val="24"/>
        </w:rPr>
        <w:t xml:space="preserve"> год. В соответствии с п.п.5 п.1 ст.23 НК РФ, п.2 ст.18 ФЗ от 06.12.2011 № 402-ФЗ «О бухгалтерском учете» обязательный экземпляр составленной годовой бухгалтерской (финансовой) отчётности представляется не позднее трех месяцев после окончания отчетного периода. На основании статьи 15 указанного закона, отчетным периодом для годовой бухгалтерской (финансовой) отчётности (отчетным годом) является календарный год с 01 января по 31 декабря включительно. Срок представления бухгалтерской (финансовой) отчётности</w:t>
      </w:r>
      <w:r w:rsidRPr="000B2312">
        <w:rPr>
          <w:sz w:val="24"/>
          <w:szCs w:val="24"/>
        </w:rPr>
        <w:t xml:space="preserve"> за 202</w:t>
      </w:r>
      <w:r w:rsidRPr="000B2312" w:rsidR="0074310B">
        <w:rPr>
          <w:sz w:val="24"/>
          <w:szCs w:val="24"/>
        </w:rPr>
        <w:t>4</w:t>
      </w:r>
      <w:r w:rsidRPr="000B2312">
        <w:rPr>
          <w:sz w:val="24"/>
          <w:szCs w:val="24"/>
        </w:rPr>
        <w:t xml:space="preserve"> год </w:t>
      </w:r>
      <w:r w:rsidRPr="000B2312" w:rsidR="00046276">
        <w:rPr>
          <w:sz w:val="24"/>
          <w:szCs w:val="24"/>
        </w:rPr>
        <w:t>–</w:t>
      </w:r>
      <w:r w:rsidRPr="000B2312">
        <w:rPr>
          <w:sz w:val="24"/>
          <w:szCs w:val="24"/>
        </w:rPr>
        <w:t xml:space="preserve"> </w:t>
      </w:r>
      <w:r w:rsidRPr="000B2312" w:rsidR="00046276">
        <w:rPr>
          <w:sz w:val="24"/>
          <w:szCs w:val="24"/>
        </w:rPr>
        <w:t>до 00:01 часов 31.03</w:t>
      </w:r>
      <w:r w:rsidRPr="000B2312">
        <w:rPr>
          <w:sz w:val="24"/>
          <w:szCs w:val="24"/>
        </w:rPr>
        <w:t>.202</w:t>
      </w:r>
      <w:r w:rsidRPr="000B2312" w:rsidR="0074310B">
        <w:rPr>
          <w:sz w:val="24"/>
          <w:szCs w:val="24"/>
        </w:rPr>
        <w:t>5</w:t>
      </w:r>
      <w:r w:rsidRPr="000B2312">
        <w:rPr>
          <w:sz w:val="24"/>
          <w:szCs w:val="24"/>
        </w:rPr>
        <w:t xml:space="preserve">. </w:t>
      </w:r>
      <w:r w:rsidRPr="000B2312">
        <w:rPr>
          <w:rFonts w:eastAsia="Times New Roman"/>
          <w:spacing w:val="-1"/>
          <w:sz w:val="24"/>
          <w:szCs w:val="24"/>
        </w:rPr>
        <w:t>Ф</w:t>
      </w:r>
      <w:r w:rsidRPr="000B2312">
        <w:rPr>
          <w:sz w:val="24"/>
          <w:szCs w:val="24"/>
        </w:rPr>
        <w:t xml:space="preserve">актически </w:t>
      </w:r>
      <w:r w:rsidRPr="000B2312">
        <w:rPr>
          <w:rFonts w:eastAsia="Times New Roman"/>
          <w:spacing w:val="-1"/>
          <w:sz w:val="24"/>
          <w:szCs w:val="24"/>
        </w:rPr>
        <w:t>бухгалтерская (финансовая) отчетность за 202</w:t>
      </w:r>
      <w:r w:rsidRPr="000B2312" w:rsidR="0074310B">
        <w:rPr>
          <w:rFonts w:eastAsia="Times New Roman"/>
          <w:spacing w:val="-1"/>
          <w:sz w:val="24"/>
          <w:szCs w:val="24"/>
        </w:rPr>
        <w:t>4</w:t>
      </w:r>
      <w:r w:rsidRPr="000B2312">
        <w:rPr>
          <w:rFonts w:eastAsia="Times New Roman"/>
          <w:spacing w:val="-1"/>
          <w:sz w:val="24"/>
          <w:szCs w:val="24"/>
        </w:rPr>
        <w:t xml:space="preserve"> год</w:t>
      </w:r>
      <w:r w:rsidRPr="000B2312">
        <w:rPr>
          <w:sz w:val="24"/>
          <w:szCs w:val="24"/>
        </w:rPr>
        <w:t xml:space="preserve"> представлена</w:t>
      </w:r>
      <w:r w:rsidRPr="000B2312" w:rsidR="0074310B">
        <w:rPr>
          <w:sz w:val="24"/>
          <w:szCs w:val="24"/>
        </w:rPr>
        <w:t xml:space="preserve"> </w:t>
      </w:r>
      <w:r w:rsidRPr="000B2312" w:rsidR="00C279BA">
        <w:rPr>
          <w:sz w:val="24"/>
          <w:szCs w:val="24"/>
        </w:rPr>
        <w:t>01</w:t>
      </w:r>
      <w:r w:rsidRPr="000B2312" w:rsidR="0074310B">
        <w:rPr>
          <w:sz w:val="24"/>
          <w:szCs w:val="24"/>
        </w:rPr>
        <w:t>.04.2025</w:t>
      </w:r>
      <w:r w:rsidRPr="000B2312">
        <w:rPr>
          <w:sz w:val="24"/>
          <w:szCs w:val="24"/>
        </w:rPr>
        <w:t>.</w:t>
      </w:r>
    </w:p>
    <w:p w:rsidR="001B5D79" w:rsidRPr="000B2312" w:rsidP="001B5D79">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Халилов Г.А.</w:t>
      </w:r>
      <w:r w:rsidRPr="000B2312">
        <w:rPr>
          <w:rFonts w:ascii="Times New Roman" w:hAnsi="Times New Roman" w:cs="Times New Roman"/>
          <w:sz w:val="24"/>
          <w:szCs w:val="24"/>
        </w:rPr>
        <w:t xml:space="preserve"> на рассмотрение дела не явил</w:t>
      </w:r>
      <w:r w:rsidRPr="000B2312">
        <w:rPr>
          <w:rFonts w:ascii="Times New Roman" w:hAnsi="Times New Roman" w:cs="Times New Roman"/>
          <w:sz w:val="24"/>
          <w:szCs w:val="24"/>
        </w:rPr>
        <w:t>ся</w:t>
      </w:r>
      <w:r w:rsidRPr="000B2312">
        <w:rPr>
          <w:rFonts w:ascii="Times New Roman" w:hAnsi="Times New Roman" w:cs="Times New Roman"/>
          <w:sz w:val="24"/>
          <w:szCs w:val="24"/>
        </w:rPr>
        <w:t>, о месте и времени рассмотрения дела извещал</w:t>
      </w:r>
      <w:r w:rsidRPr="000B2312" w:rsidR="005B731B">
        <w:rPr>
          <w:rFonts w:ascii="Times New Roman" w:hAnsi="Times New Roman" w:cs="Times New Roman"/>
          <w:sz w:val="24"/>
          <w:szCs w:val="24"/>
        </w:rPr>
        <w:t>ась</w:t>
      </w:r>
      <w:r w:rsidRPr="000B2312">
        <w:rPr>
          <w:rFonts w:ascii="Times New Roman" w:hAnsi="Times New Roman" w:cs="Times New Roman"/>
          <w:sz w:val="24"/>
          <w:szCs w:val="24"/>
        </w:rPr>
        <w:t xml:space="preserve"> в надлежащем порядке. При указанных обстоятельствах, в соответствии с ч.2 ст.25.1 КоАП РФ, мировой судья считает возможным рассмотреть дело в е</w:t>
      </w:r>
      <w:r w:rsidRPr="000B2312" w:rsidR="00016E73">
        <w:rPr>
          <w:rFonts w:ascii="Times New Roman" w:hAnsi="Times New Roman" w:cs="Times New Roman"/>
          <w:sz w:val="24"/>
          <w:szCs w:val="24"/>
        </w:rPr>
        <w:t>го</w:t>
      </w:r>
      <w:r w:rsidRPr="000B2312">
        <w:rPr>
          <w:rFonts w:ascii="Times New Roman" w:hAnsi="Times New Roman" w:cs="Times New Roman"/>
          <w:sz w:val="24"/>
          <w:szCs w:val="24"/>
        </w:rPr>
        <w:t xml:space="preserve"> отсутствие по имеющимся материалам дела.</w:t>
      </w:r>
    </w:p>
    <w:p w:rsidR="001B5D79" w:rsidRPr="000B2312" w:rsidP="001B5D79">
      <w:pPr>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Мировой судья, изучив представленные материалы дела:</w:t>
      </w:r>
      <w:r w:rsidRPr="000B2312">
        <w:rPr>
          <w:rFonts w:ascii="Times New Roman" w:hAnsi="Times New Roman" w:cs="Times New Roman"/>
          <w:color w:val="000000"/>
          <w:w w:val="103"/>
          <w:sz w:val="24"/>
          <w:szCs w:val="24"/>
        </w:rPr>
        <w:t xml:space="preserve"> протокол об административном правонарушении № 86172</w:t>
      </w:r>
      <w:r w:rsidRPr="000B2312" w:rsidR="00016E73">
        <w:rPr>
          <w:rFonts w:ascii="Times New Roman" w:hAnsi="Times New Roman" w:cs="Times New Roman"/>
          <w:color w:val="000000"/>
          <w:w w:val="103"/>
          <w:sz w:val="24"/>
          <w:szCs w:val="24"/>
        </w:rPr>
        <w:t>525500291900002</w:t>
      </w:r>
      <w:r w:rsidRPr="000B2312" w:rsidR="005B731B">
        <w:rPr>
          <w:rFonts w:ascii="Times New Roman" w:hAnsi="Times New Roman" w:cs="Times New Roman"/>
          <w:color w:val="000000"/>
          <w:w w:val="103"/>
          <w:sz w:val="24"/>
          <w:szCs w:val="24"/>
        </w:rPr>
        <w:t xml:space="preserve"> </w:t>
      </w:r>
      <w:r w:rsidRPr="000B2312">
        <w:rPr>
          <w:rFonts w:ascii="Times New Roman" w:hAnsi="Times New Roman" w:cs="Times New Roman"/>
          <w:color w:val="000000"/>
          <w:w w:val="103"/>
          <w:sz w:val="24"/>
          <w:szCs w:val="24"/>
        </w:rPr>
        <w:t xml:space="preserve">от </w:t>
      </w:r>
      <w:r w:rsidRPr="000B2312" w:rsidR="00016E73">
        <w:rPr>
          <w:rFonts w:ascii="Times New Roman" w:hAnsi="Times New Roman" w:cs="Times New Roman"/>
          <w:color w:val="000000"/>
          <w:w w:val="103"/>
          <w:sz w:val="24"/>
          <w:szCs w:val="24"/>
        </w:rPr>
        <w:t>08</w:t>
      </w:r>
      <w:r w:rsidRPr="000B2312" w:rsidR="0074310B">
        <w:rPr>
          <w:rFonts w:ascii="Times New Roman" w:hAnsi="Times New Roman" w:cs="Times New Roman"/>
          <w:color w:val="000000"/>
          <w:w w:val="103"/>
          <w:sz w:val="24"/>
          <w:szCs w:val="24"/>
        </w:rPr>
        <w:t>.</w:t>
      </w:r>
      <w:r w:rsidRPr="000B2312" w:rsidR="00016E73">
        <w:rPr>
          <w:rFonts w:ascii="Times New Roman" w:hAnsi="Times New Roman" w:cs="Times New Roman"/>
          <w:color w:val="000000"/>
          <w:w w:val="103"/>
          <w:sz w:val="24"/>
          <w:szCs w:val="24"/>
        </w:rPr>
        <w:t>10</w:t>
      </w:r>
      <w:r w:rsidRPr="000B2312">
        <w:rPr>
          <w:rFonts w:ascii="Times New Roman" w:hAnsi="Times New Roman" w:cs="Times New Roman"/>
          <w:color w:val="000000"/>
          <w:w w:val="103"/>
          <w:sz w:val="24"/>
          <w:szCs w:val="24"/>
        </w:rPr>
        <w:t>.202</w:t>
      </w:r>
      <w:r w:rsidRPr="000B2312" w:rsidR="0074310B">
        <w:rPr>
          <w:rFonts w:ascii="Times New Roman" w:hAnsi="Times New Roman" w:cs="Times New Roman"/>
          <w:color w:val="000000"/>
          <w:w w:val="103"/>
          <w:sz w:val="24"/>
          <w:szCs w:val="24"/>
        </w:rPr>
        <w:t>5</w:t>
      </w:r>
      <w:r w:rsidRPr="000B2312">
        <w:rPr>
          <w:rFonts w:ascii="Times New Roman" w:hAnsi="Times New Roman" w:cs="Times New Roman"/>
          <w:color w:val="000000"/>
          <w:w w:val="103"/>
          <w:sz w:val="24"/>
          <w:szCs w:val="24"/>
        </w:rPr>
        <w:t xml:space="preserve">, </w:t>
      </w:r>
      <w:r w:rsidRPr="000B2312">
        <w:rPr>
          <w:rFonts w:ascii="Times New Roman" w:hAnsi="Times New Roman" w:cs="Times New Roman"/>
          <w:sz w:val="24"/>
          <w:szCs w:val="24"/>
        </w:rPr>
        <w:t xml:space="preserve">в котором изложены обстоятельства совершения </w:t>
      </w:r>
      <w:r w:rsidRPr="000B2312" w:rsidR="00C279BA">
        <w:rPr>
          <w:rFonts w:ascii="Times New Roman" w:hAnsi="Times New Roman" w:cs="Times New Roman"/>
          <w:sz w:val="24"/>
          <w:szCs w:val="24"/>
        </w:rPr>
        <w:t>Халилов</w:t>
      </w:r>
      <w:r w:rsidRPr="000B2312" w:rsidR="00016E73">
        <w:rPr>
          <w:rFonts w:ascii="Times New Roman" w:hAnsi="Times New Roman" w:cs="Times New Roman"/>
          <w:sz w:val="24"/>
          <w:szCs w:val="24"/>
        </w:rPr>
        <w:t>ым</w:t>
      </w:r>
      <w:r w:rsidRPr="000B2312" w:rsidR="00C279BA">
        <w:rPr>
          <w:rFonts w:ascii="Times New Roman" w:hAnsi="Times New Roman" w:cs="Times New Roman"/>
          <w:sz w:val="24"/>
          <w:szCs w:val="24"/>
        </w:rPr>
        <w:t xml:space="preserve"> Г.А.</w:t>
      </w:r>
      <w:r w:rsidRPr="000B2312">
        <w:rPr>
          <w:rFonts w:ascii="Times New Roman" w:hAnsi="Times New Roman" w:cs="Times New Roman"/>
          <w:sz w:val="24"/>
          <w:szCs w:val="24"/>
        </w:rPr>
        <w:t xml:space="preserve"> административного правонарушения предусмотренного ч.1 ст.15.6 КоАП РФ; уведомление о месте и времени составления протокола об административном правонарушении; отчет об отслеживании почтовых отправлений; </w:t>
      </w:r>
      <w:r w:rsidRPr="000B2312" w:rsidR="0074310B">
        <w:rPr>
          <w:rFonts w:ascii="Times New Roman" w:hAnsi="Times New Roman" w:cs="Times New Roman"/>
          <w:sz w:val="24"/>
          <w:szCs w:val="24"/>
        </w:rPr>
        <w:t>квитанцией о приеме налоговой декларации (расчета), бухгалтерской (финансовой) отчётности в электронной форме</w:t>
      </w:r>
      <w:r w:rsidRPr="000B2312">
        <w:rPr>
          <w:rFonts w:ascii="Times New Roman" w:hAnsi="Times New Roman" w:cs="Times New Roman"/>
          <w:sz w:val="24"/>
          <w:szCs w:val="24"/>
        </w:rPr>
        <w:t xml:space="preserve">; </w:t>
      </w:r>
      <w:r w:rsidRPr="000B2312">
        <w:rPr>
          <w:rFonts w:ascii="Times New Roman" w:hAnsi="Times New Roman" w:cs="Times New Roman"/>
          <w:color w:val="000000"/>
          <w:sz w:val="24"/>
          <w:szCs w:val="24"/>
        </w:rPr>
        <w:t xml:space="preserve">выписку из Единого государственного реестра юридических лиц </w:t>
      </w:r>
      <w:r w:rsidRPr="000B2312">
        <w:rPr>
          <w:rFonts w:ascii="Times New Roman" w:hAnsi="Times New Roman" w:cs="Times New Roman"/>
          <w:color w:val="000000"/>
          <w:w w:val="103"/>
          <w:sz w:val="24"/>
          <w:szCs w:val="24"/>
        </w:rPr>
        <w:t>содержащей сведения о юридическом лице,</w:t>
      </w:r>
      <w:r w:rsidRPr="000B2312">
        <w:rPr>
          <w:rFonts w:ascii="Times New Roman" w:hAnsi="Times New Roman" w:cs="Times New Roman"/>
          <w:sz w:val="24"/>
          <w:szCs w:val="24"/>
        </w:rPr>
        <w:t xml:space="preserve"> приходит к следующему выводу.</w:t>
      </w:r>
    </w:p>
    <w:p w:rsidR="001B5D79" w:rsidRPr="000B2312" w:rsidP="001B5D79">
      <w:pPr>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Ответственность по ч.1 ст.15.6 КоАП РФ наступает за непредставление в установленный законодательством о налогах и сборах срок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ст.15.6 КоАП РФ.</w:t>
      </w:r>
    </w:p>
    <w:p w:rsidR="001B5D79" w:rsidRPr="000B2312" w:rsidP="001B5D79">
      <w:pPr>
        <w:spacing w:after="0" w:line="240" w:lineRule="auto"/>
        <w:ind w:firstLine="567"/>
        <w:jc w:val="both"/>
        <w:rPr>
          <w:rFonts w:ascii="Times New Roman" w:hAnsi="Times New Roman" w:cs="Times New Roman"/>
          <w:color w:val="000000"/>
          <w:spacing w:val="-2"/>
          <w:sz w:val="24"/>
          <w:szCs w:val="24"/>
        </w:rPr>
      </w:pPr>
      <w:r w:rsidRPr="000B2312">
        <w:rPr>
          <w:rFonts w:ascii="Times New Roman" w:hAnsi="Times New Roman" w:cs="Times New Roman"/>
          <w:color w:val="000000"/>
          <w:spacing w:val="-6"/>
          <w:sz w:val="24"/>
          <w:szCs w:val="24"/>
        </w:rPr>
        <w:t xml:space="preserve">Представленные налоговым органом доказательства </w:t>
      </w:r>
      <w:r w:rsidRPr="000B2312">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1B5D79" w:rsidRPr="000B2312" w:rsidP="001B5D79">
      <w:pPr>
        <w:spacing w:after="0" w:line="240" w:lineRule="auto"/>
        <w:ind w:firstLine="567"/>
        <w:jc w:val="both"/>
        <w:rPr>
          <w:rFonts w:ascii="Times New Roman" w:hAnsi="Times New Roman" w:cs="Times New Roman"/>
          <w:color w:val="000000"/>
          <w:spacing w:val="-6"/>
          <w:sz w:val="24"/>
          <w:szCs w:val="24"/>
        </w:rPr>
      </w:pPr>
      <w:r w:rsidRPr="000B2312">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B5D79" w:rsidRPr="000B2312" w:rsidP="001B5D79">
      <w:pPr>
        <w:spacing w:after="0" w:line="240" w:lineRule="auto"/>
        <w:ind w:firstLine="567"/>
        <w:jc w:val="both"/>
        <w:rPr>
          <w:rFonts w:ascii="Times New Roman" w:hAnsi="Times New Roman" w:cs="Times New Roman"/>
          <w:color w:val="000000"/>
          <w:spacing w:val="-4"/>
          <w:sz w:val="24"/>
          <w:szCs w:val="24"/>
        </w:rPr>
      </w:pPr>
      <w:r w:rsidRPr="000B2312">
        <w:rPr>
          <w:rFonts w:ascii="Times New Roman" w:hAnsi="Times New Roman" w:cs="Times New Roman"/>
          <w:color w:val="000000"/>
          <w:spacing w:val="-4"/>
          <w:sz w:val="24"/>
          <w:szCs w:val="24"/>
        </w:rPr>
        <w:t xml:space="preserve">Поскольку </w:t>
      </w:r>
      <w:r w:rsidRPr="000B2312" w:rsidR="00C279BA">
        <w:rPr>
          <w:rFonts w:ascii="Times New Roman" w:hAnsi="Times New Roman" w:cs="Times New Roman"/>
          <w:sz w:val="24"/>
          <w:szCs w:val="24"/>
        </w:rPr>
        <w:t>Халилов Г.А.</w:t>
      </w:r>
      <w:r w:rsidRPr="000B2312">
        <w:rPr>
          <w:rFonts w:ascii="Times New Roman" w:hAnsi="Times New Roman" w:cs="Times New Roman"/>
          <w:sz w:val="24"/>
          <w:szCs w:val="24"/>
        </w:rPr>
        <w:t xml:space="preserve"> нар</w:t>
      </w:r>
      <w:r w:rsidRPr="000B2312">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0B2312">
        <w:rPr>
          <w:rFonts w:ascii="Times New Roman" w:hAnsi="Times New Roman" w:cs="Times New Roman"/>
          <w:sz w:val="24"/>
          <w:szCs w:val="24"/>
        </w:rPr>
        <w:t>он под</w:t>
      </w:r>
      <w:r w:rsidRPr="000B2312">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ч.1 ст.15.6 КоАП РФ. </w:t>
      </w:r>
    </w:p>
    <w:p w:rsidR="001B5D79" w:rsidRPr="000B2312" w:rsidP="001B5D79">
      <w:pPr>
        <w:spacing w:after="0" w:line="240" w:lineRule="auto"/>
        <w:ind w:firstLine="567"/>
        <w:jc w:val="both"/>
        <w:rPr>
          <w:rFonts w:ascii="Times New Roman" w:eastAsia="Times New Roman" w:hAnsi="Times New Roman" w:cs="Times New Roman"/>
          <w:sz w:val="24"/>
          <w:szCs w:val="24"/>
        </w:rPr>
      </w:pPr>
      <w:r w:rsidRPr="000B2312">
        <w:rPr>
          <w:rFonts w:ascii="Times New Roman" w:eastAsia="Times New Roman" w:hAnsi="Times New Roman" w:cs="Times New Roman"/>
          <w:sz w:val="24"/>
          <w:szCs w:val="24"/>
        </w:rPr>
        <w:t>Обстоятельств, исключающих производство по делу, не имеется.</w:t>
      </w:r>
    </w:p>
    <w:p w:rsidR="00CD5F02" w:rsidRPr="000B2312" w:rsidP="00CD5F02">
      <w:pPr>
        <w:spacing w:after="0" w:line="240" w:lineRule="auto"/>
        <w:ind w:firstLine="567"/>
        <w:jc w:val="both"/>
        <w:rPr>
          <w:rFonts w:ascii="Times New Roman" w:eastAsia="Times New Roman" w:hAnsi="Times New Roman" w:cs="Times New Roman"/>
          <w:sz w:val="24"/>
          <w:szCs w:val="24"/>
        </w:rPr>
      </w:pPr>
      <w:r w:rsidRPr="000B2312">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CD5F02" w:rsidRPr="000B2312" w:rsidP="00CD5F02">
      <w:pPr>
        <w:spacing w:after="0" w:line="240" w:lineRule="auto"/>
        <w:ind w:firstLine="567"/>
        <w:jc w:val="both"/>
        <w:rPr>
          <w:rFonts w:ascii="Times New Roman" w:hAnsi="Times New Roman" w:cs="Times New Roman"/>
          <w:color w:val="000000"/>
          <w:sz w:val="24"/>
          <w:szCs w:val="24"/>
        </w:rPr>
      </w:pPr>
      <w:r w:rsidRPr="000B2312">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0B2312">
        <w:rPr>
          <w:rFonts w:ascii="Times New Roman" w:hAnsi="Times New Roman" w:cs="Times New Roman"/>
          <w:sz w:val="24"/>
          <w:szCs w:val="24"/>
        </w:rPr>
        <w:t>правонарушителя,</w:t>
      </w:r>
      <w:r w:rsidRPr="000B2312">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1B5D79" w:rsidRPr="000B2312" w:rsidP="001B5D79">
      <w:pPr>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color w:val="000000"/>
          <w:sz w:val="24"/>
          <w:szCs w:val="24"/>
        </w:rPr>
        <w:t xml:space="preserve">При назначении </w:t>
      </w:r>
      <w:r w:rsidRPr="000B2312">
        <w:rPr>
          <w:rFonts w:ascii="Times New Roman" w:hAnsi="Times New Roman" w:cs="Times New Roman"/>
          <w:sz w:val="24"/>
          <w:szCs w:val="24"/>
        </w:rPr>
        <w:t>адм</w:t>
      </w:r>
      <w:r w:rsidRPr="000B2312">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0B2312">
        <w:rPr>
          <w:rFonts w:ascii="Times New Roman" w:hAnsi="Times New Roman" w:cs="Times New Roman"/>
          <w:sz w:val="24"/>
          <w:szCs w:val="24"/>
        </w:rPr>
        <w:t xml:space="preserve"> </w:t>
      </w:r>
      <w:r w:rsidRPr="000B2312" w:rsidR="00C279BA">
        <w:rPr>
          <w:rFonts w:ascii="Times New Roman" w:hAnsi="Times New Roman" w:cs="Times New Roman"/>
          <w:sz w:val="24"/>
          <w:szCs w:val="24"/>
        </w:rPr>
        <w:t>Халилов Г.А.</w:t>
      </w:r>
      <w:r w:rsidRPr="000B2312">
        <w:rPr>
          <w:rFonts w:ascii="Times New Roman" w:hAnsi="Times New Roman" w:cs="Times New Roman"/>
          <w:sz w:val="24"/>
          <w:szCs w:val="24"/>
        </w:rPr>
        <w:t xml:space="preserve">, </w:t>
      </w:r>
      <w:r w:rsidRPr="000B2312">
        <w:rPr>
          <w:rFonts w:ascii="Times New Roman" w:hAnsi="Times New Roman" w:cs="Times New Roman"/>
          <w:color w:val="000000"/>
          <w:sz w:val="24"/>
          <w:szCs w:val="24"/>
        </w:rPr>
        <w:t>и в</w:t>
      </w:r>
      <w:r w:rsidRPr="000B2312">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0B2312">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1B5D79" w:rsidRPr="000B2312" w:rsidP="001B5D79">
      <w:pPr>
        <w:widowControl w:val="0"/>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 xml:space="preserve">Руководствуясь ч. 1 ст. 15.6, </w:t>
      </w:r>
      <w:r w:rsidRPr="000B2312">
        <w:rPr>
          <w:rFonts w:ascii="Times New Roman" w:hAnsi="Times New Roman" w:cs="Times New Roman"/>
          <w:sz w:val="24"/>
          <w:szCs w:val="24"/>
        </w:rPr>
        <w:t>ст.ст</w:t>
      </w:r>
      <w:r w:rsidRPr="000B2312">
        <w:rPr>
          <w:rFonts w:ascii="Times New Roman" w:hAnsi="Times New Roman" w:cs="Times New Roman"/>
          <w:sz w:val="24"/>
          <w:szCs w:val="24"/>
        </w:rPr>
        <w:t>. 29.10, 29.11 КоАП РФ, мировой судья,</w:t>
      </w:r>
    </w:p>
    <w:p w:rsidR="001B5D79" w:rsidRPr="000B2312" w:rsidP="001B5D79">
      <w:pPr>
        <w:widowControl w:val="0"/>
        <w:snapToGrid w:val="0"/>
        <w:spacing w:after="0" w:line="240" w:lineRule="auto"/>
        <w:ind w:firstLine="567"/>
        <w:jc w:val="center"/>
        <w:rPr>
          <w:rFonts w:ascii="Times New Roman" w:eastAsia="Times New Roman" w:hAnsi="Times New Roman" w:cs="Times New Roman"/>
          <w:sz w:val="24"/>
          <w:szCs w:val="24"/>
        </w:rPr>
      </w:pPr>
    </w:p>
    <w:p w:rsidR="001B5D79" w:rsidRPr="000B2312" w:rsidP="001B5D79">
      <w:pPr>
        <w:widowControl w:val="0"/>
        <w:snapToGrid w:val="0"/>
        <w:spacing w:after="0" w:line="240" w:lineRule="auto"/>
        <w:ind w:firstLine="567"/>
        <w:jc w:val="center"/>
        <w:rPr>
          <w:rFonts w:ascii="Times New Roman" w:eastAsia="Times New Roman" w:hAnsi="Times New Roman" w:cs="Times New Roman"/>
          <w:sz w:val="24"/>
          <w:szCs w:val="24"/>
        </w:rPr>
      </w:pPr>
      <w:r w:rsidRPr="000B2312">
        <w:rPr>
          <w:rFonts w:ascii="Times New Roman" w:eastAsia="Times New Roman" w:hAnsi="Times New Roman" w:cs="Times New Roman"/>
          <w:sz w:val="24"/>
          <w:szCs w:val="24"/>
        </w:rPr>
        <w:t>ПОСТАНОВИЛ:</w:t>
      </w:r>
    </w:p>
    <w:p w:rsidR="001B5D79" w:rsidRPr="000B2312" w:rsidP="001B5D79">
      <w:pPr>
        <w:widowControl w:val="0"/>
        <w:snapToGrid w:val="0"/>
        <w:spacing w:after="0" w:line="240" w:lineRule="auto"/>
        <w:ind w:firstLine="567"/>
        <w:jc w:val="center"/>
        <w:rPr>
          <w:rFonts w:ascii="Times New Roman" w:eastAsia="Times New Roman" w:hAnsi="Times New Roman" w:cs="Times New Roman"/>
          <w:sz w:val="24"/>
          <w:szCs w:val="24"/>
        </w:rPr>
      </w:pPr>
    </w:p>
    <w:p w:rsidR="001B5D79" w:rsidRPr="000B2312" w:rsidP="001B5D79">
      <w:pPr>
        <w:shd w:val="clear" w:color="auto" w:fill="FFFFFF"/>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color w:val="000000"/>
          <w:spacing w:val="-3"/>
          <w:sz w:val="24"/>
          <w:szCs w:val="24"/>
        </w:rPr>
        <w:t xml:space="preserve">признать </w:t>
      </w:r>
      <w:r w:rsidRPr="000B2312" w:rsidR="00B16924">
        <w:rPr>
          <w:rFonts w:ascii="Times New Roman" w:hAnsi="Times New Roman" w:cs="Times New Roman"/>
          <w:sz w:val="24"/>
          <w:szCs w:val="24"/>
        </w:rPr>
        <w:t xml:space="preserve">Халилова </w:t>
      </w:r>
      <w:r w:rsidRPr="000B2312" w:rsidR="00B16924">
        <w:rPr>
          <w:rFonts w:ascii="Times New Roman" w:hAnsi="Times New Roman" w:cs="Times New Roman"/>
          <w:sz w:val="24"/>
          <w:szCs w:val="24"/>
        </w:rPr>
        <w:t>Габила</w:t>
      </w:r>
      <w:r w:rsidRPr="000B2312" w:rsidR="00B16924">
        <w:rPr>
          <w:rFonts w:ascii="Times New Roman" w:hAnsi="Times New Roman" w:cs="Times New Roman"/>
          <w:sz w:val="24"/>
          <w:szCs w:val="24"/>
        </w:rPr>
        <w:t xml:space="preserve"> </w:t>
      </w:r>
      <w:r w:rsidRPr="000B2312" w:rsidR="00B16924">
        <w:rPr>
          <w:rFonts w:ascii="Times New Roman" w:hAnsi="Times New Roman" w:cs="Times New Roman"/>
          <w:sz w:val="24"/>
          <w:szCs w:val="24"/>
        </w:rPr>
        <w:t>Алибала</w:t>
      </w:r>
      <w:r w:rsidRPr="000B2312" w:rsidR="00B16924">
        <w:rPr>
          <w:rFonts w:ascii="Times New Roman" w:hAnsi="Times New Roman" w:cs="Times New Roman"/>
          <w:sz w:val="24"/>
          <w:szCs w:val="24"/>
        </w:rPr>
        <w:t xml:space="preserve"> </w:t>
      </w:r>
      <w:r w:rsidRPr="000B2312" w:rsidR="00B16924">
        <w:rPr>
          <w:rFonts w:ascii="Times New Roman" w:hAnsi="Times New Roman" w:cs="Times New Roman"/>
          <w:sz w:val="24"/>
          <w:szCs w:val="24"/>
        </w:rPr>
        <w:t>оглы</w:t>
      </w:r>
      <w:r w:rsidRPr="000B2312" w:rsidR="00B16924">
        <w:rPr>
          <w:rFonts w:ascii="Times New Roman" w:hAnsi="Times New Roman" w:cs="Times New Roman"/>
          <w:sz w:val="24"/>
          <w:szCs w:val="24"/>
        </w:rPr>
        <w:t xml:space="preserve"> </w:t>
      </w:r>
      <w:r w:rsidRPr="000B2312">
        <w:rPr>
          <w:rFonts w:ascii="Times New Roman" w:hAnsi="Times New Roman" w:cs="Times New Roman"/>
          <w:color w:val="000000"/>
          <w:spacing w:val="-3"/>
          <w:sz w:val="24"/>
          <w:szCs w:val="24"/>
        </w:rPr>
        <w:t>виновн</w:t>
      </w:r>
      <w:r w:rsidRPr="000B2312" w:rsidR="00B16924">
        <w:rPr>
          <w:rFonts w:ascii="Times New Roman" w:hAnsi="Times New Roman" w:cs="Times New Roman"/>
          <w:color w:val="000000"/>
          <w:spacing w:val="-3"/>
          <w:sz w:val="24"/>
          <w:szCs w:val="24"/>
        </w:rPr>
        <w:t>ым</w:t>
      </w:r>
      <w:r w:rsidRPr="000B2312" w:rsidR="005B731B">
        <w:rPr>
          <w:rFonts w:ascii="Times New Roman" w:hAnsi="Times New Roman" w:cs="Times New Roman"/>
          <w:color w:val="000000"/>
          <w:spacing w:val="-3"/>
          <w:sz w:val="24"/>
          <w:szCs w:val="24"/>
        </w:rPr>
        <w:t xml:space="preserve"> </w:t>
      </w:r>
      <w:r w:rsidRPr="000B2312">
        <w:rPr>
          <w:rFonts w:ascii="Times New Roman" w:hAnsi="Times New Roman" w:cs="Times New Roman"/>
          <w:color w:val="000000"/>
          <w:spacing w:val="-3"/>
          <w:sz w:val="24"/>
          <w:szCs w:val="24"/>
        </w:rPr>
        <w:t xml:space="preserve">в совершении </w:t>
      </w:r>
      <w:r w:rsidRPr="000B2312">
        <w:rPr>
          <w:rFonts w:ascii="Times New Roman" w:hAnsi="Times New Roman" w:cs="Times New Roman"/>
          <w:sz w:val="24"/>
          <w:szCs w:val="24"/>
        </w:rPr>
        <w:t xml:space="preserve">административного правонарушения, предусмотренного </w:t>
      </w:r>
      <w:r w:rsidRPr="000B2312">
        <w:rPr>
          <w:rFonts w:ascii="Times New Roman" w:hAnsi="Times New Roman" w:cs="Times New Roman"/>
          <w:color w:val="000000"/>
          <w:spacing w:val="-4"/>
          <w:sz w:val="24"/>
          <w:szCs w:val="24"/>
        </w:rPr>
        <w:t>ч. 1</w:t>
      </w:r>
      <w:r w:rsidRPr="000B2312">
        <w:rPr>
          <w:rFonts w:ascii="Times New Roman" w:hAnsi="Times New Roman" w:cs="Times New Roman"/>
          <w:sz w:val="24"/>
          <w:szCs w:val="24"/>
        </w:rPr>
        <w:t xml:space="preserve"> ст. </w:t>
      </w:r>
      <w:r w:rsidRPr="000B2312">
        <w:rPr>
          <w:rFonts w:ascii="Times New Roman" w:hAnsi="Times New Roman" w:cs="Times New Roman"/>
          <w:color w:val="000000"/>
          <w:spacing w:val="-4"/>
          <w:sz w:val="24"/>
          <w:szCs w:val="24"/>
        </w:rPr>
        <w:t xml:space="preserve">15.6 </w:t>
      </w:r>
      <w:r w:rsidRPr="000B2312">
        <w:rPr>
          <w:rFonts w:ascii="Times New Roman" w:hAnsi="Times New Roman" w:cs="Times New Roman"/>
          <w:color w:val="000000"/>
          <w:spacing w:val="-3"/>
          <w:sz w:val="24"/>
          <w:szCs w:val="24"/>
        </w:rPr>
        <w:t xml:space="preserve">КоАП РФ и </w:t>
      </w:r>
      <w:r w:rsidRPr="000B2312">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1B5D79" w:rsidRPr="000B2312" w:rsidP="001B5D79">
      <w:pPr>
        <w:autoSpaceDE w:val="0"/>
        <w:autoSpaceDN w:val="0"/>
        <w:adjustRightInd w:val="0"/>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На основании ст. 32.2 п.1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1B5D79" w:rsidRPr="000B2312" w:rsidP="001B5D79">
      <w:pPr>
        <w:autoSpaceDE w:val="0"/>
        <w:autoSpaceDN w:val="0"/>
        <w:adjustRightInd w:val="0"/>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1B5D79" w:rsidRPr="000B2312" w:rsidP="001B5D79">
      <w:pPr>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 </w:t>
      </w:r>
      <w:r w:rsidRPr="000B2312">
        <w:rPr>
          <w:rFonts w:ascii="Times New Roman" w:hAnsi="Times New Roman" w:cs="Times New Roman"/>
          <w:sz w:val="24"/>
          <w:szCs w:val="24"/>
        </w:rPr>
        <w:t xml:space="preserve">КБК </w:t>
      </w:r>
      <w:r w:rsidRPr="000B2312" w:rsidR="0074310B">
        <w:rPr>
          <w:rFonts w:ascii="Times New Roman" w:hAnsi="Times New Roman" w:cs="Times New Roman"/>
          <w:sz w:val="24"/>
          <w:szCs w:val="24"/>
          <w:lang w:eastAsia="en-US"/>
        </w:rPr>
        <w:t xml:space="preserve">72011601153010006140 </w:t>
      </w:r>
      <w:r w:rsidRPr="000B2312">
        <w:rPr>
          <w:rFonts w:ascii="Times New Roman" w:hAnsi="Times New Roman" w:cs="Times New Roman"/>
          <w:sz w:val="24"/>
          <w:szCs w:val="24"/>
        </w:rPr>
        <w:t xml:space="preserve">УИН </w:t>
      </w:r>
      <w:r w:rsidRPr="000B2312" w:rsidR="00AE5855">
        <w:rPr>
          <w:rFonts w:ascii="Times New Roman" w:hAnsi="Times New Roman" w:cs="Times New Roman"/>
          <w:sz w:val="24"/>
          <w:szCs w:val="24"/>
          <w:lang w:eastAsia="en-US"/>
        </w:rPr>
        <w:t>0412365400335009612515118</w:t>
      </w:r>
      <w:r w:rsidRPr="000B2312">
        <w:rPr>
          <w:rFonts w:ascii="Times New Roman" w:hAnsi="Times New Roman" w:cs="Times New Roman"/>
          <w:sz w:val="24"/>
          <w:szCs w:val="24"/>
        </w:rPr>
        <w:t>.</w:t>
      </w:r>
    </w:p>
    <w:p w:rsidR="001B5D79" w:rsidRPr="000B2312" w:rsidP="001B5D79">
      <w:pPr>
        <w:spacing w:after="0" w:line="240" w:lineRule="auto"/>
        <w:ind w:firstLine="567"/>
        <w:jc w:val="both"/>
        <w:rPr>
          <w:rFonts w:ascii="Times New Roman" w:hAnsi="Times New Roman" w:cs="Times New Roman"/>
          <w:sz w:val="24"/>
          <w:szCs w:val="24"/>
        </w:rPr>
      </w:pPr>
      <w:r w:rsidRPr="000B2312">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1B5D79" w:rsidRPr="000B2312" w:rsidP="001B5D79">
      <w:pPr>
        <w:tabs>
          <w:tab w:val="left" w:pos="7260"/>
        </w:tabs>
        <w:spacing w:after="0" w:line="240" w:lineRule="auto"/>
        <w:rPr>
          <w:rFonts w:ascii="Times New Roman" w:hAnsi="Times New Roman" w:cs="Times New Roman"/>
          <w:sz w:val="24"/>
          <w:szCs w:val="24"/>
        </w:rPr>
      </w:pPr>
      <w:r w:rsidRPr="000B2312">
        <w:rPr>
          <w:rFonts w:ascii="Times New Roman" w:hAnsi="Times New Roman" w:cs="Times New Roman"/>
          <w:sz w:val="24"/>
          <w:szCs w:val="24"/>
        </w:rPr>
        <w:tab/>
      </w:r>
    </w:p>
    <w:p w:rsidR="001B5D79" w:rsidRPr="000B2312" w:rsidP="001B5D79">
      <w:pPr>
        <w:keepNext/>
        <w:keepLines/>
        <w:spacing w:before="40" w:after="0"/>
        <w:outlineLvl w:val="2"/>
        <w:rPr>
          <w:rFonts w:ascii="Times New Roman" w:hAnsi="Times New Roman" w:cs="Times New Roman"/>
          <w:sz w:val="24"/>
          <w:szCs w:val="24"/>
        </w:rPr>
      </w:pPr>
    </w:p>
    <w:p w:rsidR="005C5DEC" w:rsidRPr="000B2312" w:rsidP="0074310B">
      <w:pPr>
        <w:pStyle w:val="BodyTextIndent2"/>
        <w:rPr>
          <w:sz w:val="24"/>
          <w:szCs w:val="24"/>
        </w:rPr>
      </w:pPr>
      <w:r w:rsidRPr="000B2312">
        <w:rPr>
          <w:sz w:val="24"/>
          <w:szCs w:val="24"/>
        </w:rPr>
        <w:t>Мировой судья                                                                                                 С.С. Красников</w:t>
      </w:r>
    </w:p>
    <w:sectPr w:rsidSect="005B731B">
      <w:headerReference w:type="first" r:id="rId5"/>
      <w:pgSz w:w="11906" w:h="16838"/>
      <w:pgMar w:top="1134" w:right="851" w:bottom="1134" w:left="1701"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31B" w:rsidP="001B5D79">
    <w:pPr>
      <w:pStyle w:val="Heading4"/>
      <w:jc w:val="right"/>
      <w:rPr>
        <w:sz w:val="24"/>
        <w:szCs w:val="24"/>
      </w:rPr>
    </w:pPr>
  </w:p>
  <w:p w:rsidR="001B5D79" w:rsidP="001B5D79">
    <w:pPr>
      <w:pStyle w:val="Heading4"/>
      <w:jc w:val="right"/>
      <w:rPr>
        <w:sz w:val="24"/>
        <w:szCs w:val="24"/>
      </w:rPr>
    </w:pPr>
    <w:r>
      <w:rPr>
        <w:sz w:val="24"/>
        <w:szCs w:val="24"/>
      </w:rPr>
      <w:t>Дело № 5-</w:t>
    </w:r>
    <w:r w:rsidR="00BB4CBE">
      <w:rPr>
        <w:sz w:val="24"/>
        <w:szCs w:val="24"/>
      </w:rPr>
      <w:t>20</w:t>
    </w:r>
    <w:r>
      <w:rPr>
        <w:sz w:val="24"/>
        <w:szCs w:val="24"/>
      </w:rPr>
      <w:t>-1702/202</w:t>
    </w:r>
    <w:r w:rsidR="00BB4CBE">
      <w:rPr>
        <w:sz w:val="24"/>
        <w:szCs w:val="24"/>
      </w:rPr>
      <w:t>6</w:t>
    </w:r>
  </w:p>
  <w:p w:rsidR="001B5D79" w:rsidP="001B5D79">
    <w:pPr>
      <w:pStyle w:val="Header"/>
      <w:jc w:val="right"/>
      <w:rPr>
        <w:rFonts w:ascii="Times New Roman" w:hAnsi="Times New Roman" w:cs="Times New Roman"/>
        <w:sz w:val="24"/>
        <w:szCs w:val="24"/>
      </w:rPr>
    </w:pPr>
    <w:r>
      <w:rPr>
        <w:rFonts w:ascii="Times New Roman" w:hAnsi="Times New Roman" w:cs="Times New Roman"/>
        <w:sz w:val="24"/>
        <w:szCs w:val="24"/>
      </w:rPr>
      <w:t>УИД:86мs0033-01-2025-00</w:t>
    </w:r>
    <w:r w:rsidR="00BB4CBE">
      <w:rPr>
        <w:rFonts w:ascii="Times New Roman" w:hAnsi="Times New Roman" w:cs="Times New Roman"/>
        <w:sz w:val="24"/>
        <w:szCs w:val="24"/>
      </w:rPr>
      <w:t>4327-24</w:t>
    </w:r>
  </w:p>
  <w:p w:rsidR="00161E62" w:rsidRPr="001B5D79" w:rsidP="001B5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16E73"/>
    <w:rsid w:val="000356D3"/>
    <w:rsid w:val="00043712"/>
    <w:rsid w:val="00046276"/>
    <w:rsid w:val="00052F87"/>
    <w:rsid w:val="0006051D"/>
    <w:rsid w:val="000621B6"/>
    <w:rsid w:val="0007523D"/>
    <w:rsid w:val="000856DA"/>
    <w:rsid w:val="000A75A7"/>
    <w:rsid w:val="000B2312"/>
    <w:rsid w:val="000B50A2"/>
    <w:rsid w:val="000B522C"/>
    <w:rsid w:val="000C60A0"/>
    <w:rsid w:val="000C6C22"/>
    <w:rsid w:val="000D3241"/>
    <w:rsid w:val="000D7D47"/>
    <w:rsid w:val="000E31B8"/>
    <w:rsid w:val="000F5C94"/>
    <w:rsid w:val="0010553B"/>
    <w:rsid w:val="00114CF7"/>
    <w:rsid w:val="001245EF"/>
    <w:rsid w:val="00137346"/>
    <w:rsid w:val="00140424"/>
    <w:rsid w:val="0014090B"/>
    <w:rsid w:val="00161E62"/>
    <w:rsid w:val="0016424F"/>
    <w:rsid w:val="001737F0"/>
    <w:rsid w:val="001870A6"/>
    <w:rsid w:val="001A1B3B"/>
    <w:rsid w:val="001A76A3"/>
    <w:rsid w:val="001B5D79"/>
    <w:rsid w:val="001B7314"/>
    <w:rsid w:val="001E4E3A"/>
    <w:rsid w:val="001F7797"/>
    <w:rsid w:val="0020069B"/>
    <w:rsid w:val="00215969"/>
    <w:rsid w:val="0024139D"/>
    <w:rsid w:val="00263E1B"/>
    <w:rsid w:val="002664CA"/>
    <w:rsid w:val="0026718A"/>
    <w:rsid w:val="002865DC"/>
    <w:rsid w:val="00293531"/>
    <w:rsid w:val="002A6D7F"/>
    <w:rsid w:val="002B7290"/>
    <w:rsid w:val="002C085F"/>
    <w:rsid w:val="002C566C"/>
    <w:rsid w:val="002C6BD4"/>
    <w:rsid w:val="002E54C7"/>
    <w:rsid w:val="002F0D1E"/>
    <w:rsid w:val="002F290C"/>
    <w:rsid w:val="003364FF"/>
    <w:rsid w:val="00364CCD"/>
    <w:rsid w:val="003737DE"/>
    <w:rsid w:val="003A059E"/>
    <w:rsid w:val="00422C56"/>
    <w:rsid w:val="00481A94"/>
    <w:rsid w:val="00484CC3"/>
    <w:rsid w:val="00491DD0"/>
    <w:rsid w:val="00493550"/>
    <w:rsid w:val="004A2870"/>
    <w:rsid w:val="004A4946"/>
    <w:rsid w:val="004B0AE3"/>
    <w:rsid w:val="004C7282"/>
    <w:rsid w:val="004E1CA2"/>
    <w:rsid w:val="004E3443"/>
    <w:rsid w:val="004F75A9"/>
    <w:rsid w:val="00515D7B"/>
    <w:rsid w:val="0052728D"/>
    <w:rsid w:val="0053244C"/>
    <w:rsid w:val="00550284"/>
    <w:rsid w:val="005819DD"/>
    <w:rsid w:val="00594F8B"/>
    <w:rsid w:val="005B4008"/>
    <w:rsid w:val="005B462D"/>
    <w:rsid w:val="005B731B"/>
    <w:rsid w:val="005C10D7"/>
    <w:rsid w:val="005C39CE"/>
    <w:rsid w:val="005C5DEC"/>
    <w:rsid w:val="005C6B17"/>
    <w:rsid w:val="0060082C"/>
    <w:rsid w:val="0060373C"/>
    <w:rsid w:val="00607343"/>
    <w:rsid w:val="00663C0C"/>
    <w:rsid w:val="00664E5B"/>
    <w:rsid w:val="00671825"/>
    <w:rsid w:val="006906EE"/>
    <w:rsid w:val="00691806"/>
    <w:rsid w:val="00697C2B"/>
    <w:rsid w:val="006A3420"/>
    <w:rsid w:val="006D2288"/>
    <w:rsid w:val="006D31CC"/>
    <w:rsid w:val="007023C9"/>
    <w:rsid w:val="00707209"/>
    <w:rsid w:val="007102D0"/>
    <w:rsid w:val="007133EB"/>
    <w:rsid w:val="00717683"/>
    <w:rsid w:val="00722673"/>
    <w:rsid w:val="007242AA"/>
    <w:rsid w:val="00742855"/>
    <w:rsid w:val="0074310B"/>
    <w:rsid w:val="00743246"/>
    <w:rsid w:val="00745E90"/>
    <w:rsid w:val="0076179B"/>
    <w:rsid w:val="00775E80"/>
    <w:rsid w:val="00785BB3"/>
    <w:rsid w:val="008163F4"/>
    <w:rsid w:val="00823625"/>
    <w:rsid w:val="00830443"/>
    <w:rsid w:val="00886766"/>
    <w:rsid w:val="008927A8"/>
    <w:rsid w:val="008942D2"/>
    <w:rsid w:val="008A3C58"/>
    <w:rsid w:val="008C4171"/>
    <w:rsid w:val="0093266F"/>
    <w:rsid w:val="00933987"/>
    <w:rsid w:val="00937520"/>
    <w:rsid w:val="00963FB2"/>
    <w:rsid w:val="009640F2"/>
    <w:rsid w:val="0096774E"/>
    <w:rsid w:val="00976530"/>
    <w:rsid w:val="009802EC"/>
    <w:rsid w:val="00982BD2"/>
    <w:rsid w:val="00984324"/>
    <w:rsid w:val="0098523F"/>
    <w:rsid w:val="00994806"/>
    <w:rsid w:val="009B4B43"/>
    <w:rsid w:val="009D6199"/>
    <w:rsid w:val="009E2A18"/>
    <w:rsid w:val="009F146A"/>
    <w:rsid w:val="009F21BF"/>
    <w:rsid w:val="00A0487D"/>
    <w:rsid w:val="00A05B8C"/>
    <w:rsid w:val="00A10404"/>
    <w:rsid w:val="00A107A9"/>
    <w:rsid w:val="00A14389"/>
    <w:rsid w:val="00A274BF"/>
    <w:rsid w:val="00A55004"/>
    <w:rsid w:val="00A7170C"/>
    <w:rsid w:val="00A818C3"/>
    <w:rsid w:val="00A94B56"/>
    <w:rsid w:val="00AA1BC8"/>
    <w:rsid w:val="00AA1E9D"/>
    <w:rsid w:val="00AA4520"/>
    <w:rsid w:val="00AA6382"/>
    <w:rsid w:val="00AC71F0"/>
    <w:rsid w:val="00AC757D"/>
    <w:rsid w:val="00AE430D"/>
    <w:rsid w:val="00AE5855"/>
    <w:rsid w:val="00AF0A49"/>
    <w:rsid w:val="00AF0BD8"/>
    <w:rsid w:val="00AF72B7"/>
    <w:rsid w:val="00B16924"/>
    <w:rsid w:val="00B63E90"/>
    <w:rsid w:val="00B659DE"/>
    <w:rsid w:val="00B65BB1"/>
    <w:rsid w:val="00B66E4D"/>
    <w:rsid w:val="00B82CE8"/>
    <w:rsid w:val="00BA1508"/>
    <w:rsid w:val="00BB4CBE"/>
    <w:rsid w:val="00BB76A9"/>
    <w:rsid w:val="00BC423E"/>
    <w:rsid w:val="00BE20F5"/>
    <w:rsid w:val="00BF189F"/>
    <w:rsid w:val="00BF4466"/>
    <w:rsid w:val="00C107D2"/>
    <w:rsid w:val="00C279BA"/>
    <w:rsid w:val="00C55725"/>
    <w:rsid w:val="00C61ED6"/>
    <w:rsid w:val="00C834D9"/>
    <w:rsid w:val="00C948B3"/>
    <w:rsid w:val="00CB344F"/>
    <w:rsid w:val="00CD5F02"/>
    <w:rsid w:val="00CD5FCA"/>
    <w:rsid w:val="00CE6919"/>
    <w:rsid w:val="00CF7C80"/>
    <w:rsid w:val="00D15C36"/>
    <w:rsid w:val="00D32303"/>
    <w:rsid w:val="00D33E1A"/>
    <w:rsid w:val="00D51123"/>
    <w:rsid w:val="00D72101"/>
    <w:rsid w:val="00D747F1"/>
    <w:rsid w:val="00D846CA"/>
    <w:rsid w:val="00D95963"/>
    <w:rsid w:val="00DA4F75"/>
    <w:rsid w:val="00DA4F95"/>
    <w:rsid w:val="00DB115B"/>
    <w:rsid w:val="00DC03AA"/>
    <w:rsid w:val="00DD2DF6"/>
    <w:rsid w:val="00DD762B"/>
    <w:rsid w:val="00DE0E29"/>
    <w:rsid w:val="00DF2B67"/>
    <w:rsid w:val="00E106FD"/>
    <w:rsid w:val="00E17C4D"/>
    <w:rsid w:val="00E25EF6"/>
    <w:rsid w:val="00E4181C"/>
    <w:rsid w:val="00E42FBD"/>
    <w:rsid w:val="00E513A2"/>
    <w:rsid w:val="00E7482F"/>
    <w:rsid w:val="00E9306D"/>
    <w:rsid w:val="00E94585"/>
    <w:rsid w:val="00EA2CE1"/>
    <w:rsid w:val="00EB1DA1"/>
    <w:rsid w:val="00EC200F"/>
    <w:rsid w:val="00EC3AC7"/>
    <w:rsid w:val="00EC53EE"/>
    <w:rsid w:val="00EC5838"/>
    <w:rsid w:val="00ED6746"/>
    <w:rsid w:val="00F036B4"/>
    <w:rsid w:val="00F176F7"/>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1CEDE9D-A069-4C5B-926A-EA4E02E5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paragraph" w:styleId="Heading5">
    <w:name w:val="heading 5"/>
    <w:basedOn w:val="Normal"/>
    <w:next w:val="Normal"/>
    <w:link w:val="5"/>
    <w:uiPriority w:val="9"/>
    <w:unhideWhenUsed/>
    <w:qFormat/>
    <w:rsid w:val="00D747F1"/>
    <w:pPr>
      <w:keepNext/>
      <w:spacing w:after="0" w:line="240" w:lineRule="auto"/>
      <w:ind w:firstLine="567"/>
      <w:jc w:val="both"/>
      <w:outlineLvl w:val="4"/>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AF0A49"/>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AF0A49"/>
  </w:style>
  <w:style w:type="paragraph" w:styleId="Footer">
    <w:name w:val="footer"/>
    <w:basedOn w:val="Normal"/>
    <w:link w:val="a4"/>
    <w:uiPriority w:val="99"/>
    <w:unhideWhenUsed/>
    <w:rsid w:val="00AF0A49"/>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AF0A49"/>
  </w:style>
  <w:style w:type="character" w:customStyle="1" w:styleId="5">
    <w:name w:val="Заголовок 5 Знак"/>
    <w:basedOn w:val="DefaultParagraphFont"/>
    <w:link w:val="Heading5"/>
    <w:uiPriority w:val="9"/>
    <w:rsid w:val="00D747F1"/>
    <w:rPr>
      <w:rFonts w:ascii="Times New Roman" w:hAnsi="Times New Roman" w:cs="Times New Roman"/>
      <w:sz w:val="26"/>
      <w:szCs w:val="26"/>
    </w:rPr>
  </w:style>
  <w:style w:type="paragraph" w:styleId="Title">
    <w:name w:val="Title"/>
    <w:basedOn w:val="Normal"/>
    <w:next w:val="Normal"/>
    <w:link w:val="a5"/>
    <w:uiPriority w:val="10"/>
    <w:qFormat/>
    <w:rsid w:val="00481A94"/>
    <w:pPr>
      <w:spacing w:after="0" w:line="240" w:lineRule="auto"/>
      <w:jc w:val="center"/>
    </w:pPr>
    <w:rPr>
      <w:rFonts w:ascii="Times New Roman" w:hAnsi="Times New Roman" w:cs="Times New Roman"/>
      <w:sz w:val="26"/>
      <w:szCs w:val="26"/>
    </w:rPr>
  </w:style>
  <w:style w:type="character" w:customStyle="1" w:styleId="a5">
    <w:name w:val="Название Знак"/>
    <w:basedOn w:val="DefaultParagraphFont"/>
    <w:link w:val="Title"/>
    <w:uiPriority w:val="10"/>
    <w:rsid w:val="00481A9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7C26D-448A-48B0-A9E5-5BC82F5C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